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A7C2" w14:textId="77777777" w:rsidR="00EF4210" w:rsidRDefault="00EF4210" w:rsidP="00EF4210">
      <w:pPr>
        <w:jc w:val="center"/>
        <w:rPr>
          <w:rFonts w:asciiTheme="minorHAnsi" w:eastAsia="Roboto" w:hAnsiTheme="minorHAnsi" w:cs="Roboto"/>
          <w:sz w:val="24"/>
          <w:szCs w:val="24"/>
          <w:lang w:val="ru-RU"/>
        </w:rPr>
      </w:pPr>
    </w:p>
    <w:p w14:paraId="17CCF75C" w14:textId="77777777" w:rsidR="00EF4210" w:rsidRDefault="00EF4210" w:rsidP="00EF4210">
      <w:pPr>
        <w:jc w:val="center"/>
        <w:rPr>
          <w:rFonts w:asciiTheme="minorHAnsi" w:eastAsia="Roboto" w:hAnsiTheme="minorHAnsi" w:cs="Roboto"/>
          <w:sz w:val="24"/>
          <w:szCs w:val="24"/>
          <w:lang w:val="ru-RU"/>
        </w:rPr>
      </w:pPr>
    </w:p>
    <w:p w14:paraId="02E4731C" w14:textId="731F6E07" w:rsidR="00EF4210" w:rsidRPr="00EF4210" w:rsidRDefault="00EF4210" w:rsidP="00EF4210">
      <w:pPr>
        <w:jc w:val="center"/>
        <w:rPr>
          <w:rFonts w:asciiTheme="minorHAnsi" w:eastAsia="Roboto" w:hAnsiTheme="minorHAnsi" w:cs="Roboto"/>
          <w:b/>
          <w:sz w:val="24"/>
          <w:szCs w:val="24"/>
          <w:lang w:val="ru-RU"/>
        </w:rPr>
      </w:pPr>
      <w:r w:rsidRPr="00EF4210">
        <w:rPr>
          <w:rFonts w:asciiTheme="minorHAnsi" w:eastAsia="Roboto" w:hAnsiTheme="minorHAnsi" w:cs="Roboto"/>
          <w:b/>
          <w:sz w:val="24"/>
          <w:szCs w:val="24"/>
          <w:lang w:val="ru-RU"/>
        </w:rPr>
        <w:t xml:space="preserve">Уважаемый участник </w:t>
      </w:r>
      <w:proofErr w:type="spellStart"/>
      <w:r w:rsidRPr="00EF4210">
        <w:rPr>
          <w:rFonts w:asciiTheme="minorHAnsi" w:eastAsia="Roboto" w:hAnsiTheme="minorHAnsi" w:cs="Roboto"/>
          <w:b/>
          <w:sz w:val="24"/>
          <w:szCs w:val="24"/>
          <w:lang w:val="ru-RU"/>
        </w:rPr>
        <w:t>вебинара</w:t>
      </w:r>
      <w:proofErr w:type="spellEnd"/>
      <w:r w:rsidRPr="00EF4210">
        <w:rPr>
          <w:rFonts w:asciiTheme="minorHAnsi" w:eastAsia="Roboto" w:hAnsiTheme="minorHAnsi" w:cs="Roboto"/>
          <w:b/>
          <w:sz w:val="24"/>
          <w:szCs w:val="24"/>
          <w:lang w:val="ru-RU"/>
        </w:rPr>
        <w:t>!</w:t>
      </w:r>
      <w:r w:rsidRPr="00EF4210">
        <w:rPr>
          <w:rFonts w:asciiTheme="minorHAnsi" w:eastAsia="Roboto" w:hAnsiTheme="minorHAnsi" w:cs="Roboto"/>
          <w:b/>
          <w:sz w:val="24"/>
          <w:szCs w:val="24"/>
          <w:lang w:val="ru-RU"/>
        </w:rPr>
        <w:br/>
      </w:r>
    </w:p>
    <w:p w14:paraId="2C20CC4A" w14:textId="5BDA6C1B" w:rsidR="00EF4210" w:rsidRPr="00EF4210" w:rsidRDefault="00EF4210" w:rsidP="00EF4210">
      <w:pPr>
        <w:rPr>
          <w:rFonts w:asciiTheme="minorHAnsi" w:eastAsia="Roboto" w:hAnsiTheme="minorHAnsi" w:cs="Roboto"/>
          <w:sz w:val="24"/>
          <w:szCs w:val="24"/>
          <w:lang w:val="ru-RU"/>
        </w:rPr>
      </w:pPr>
      <w:r>
        <w:rPr>
          <w:rFonts w:asciiTheme="minorHAnsi" w:eastAsia="Roboto" w:hAnsiTheme="minorHAnsi" w:cs="Roboto"/>
          <w:sz w:val="24"/>
          <w:szCs w:val="24"/>
          <w:lang w:val="ru-RU"/>
        </w:rPr>
        <w:br/>
        <w:t>Чтобы наше мероприятие прошло для Вас с максимальной пользой, подготовьте ниже указанные данные по вашему бизнесу. После регистрации и оплаты Вы получите финансовую модель, с которой будете работать на вебинаре.</w:t>
      </w:r>
    </w:p>
    <w:p w14:paraId="0C2B1CAF" w14:textId="77777777" w:rsidR="00EF4210" w:rsidRPr="00EF4210" w:rsidRDefault="00EF4210" w:rsidP="00EF4210">
      <w:pPr>
        <w:ind w:left="720"/>
        <w:rPr>
          <w:rFonts w:asciiTheme="minorHAnsi" w:eastAsia="Roboto" w:hAnsiTheme="minorHAnsi" w:cs="Roboto"/>
          <w:sz w:val="24"/>
          <w:szCs w:val="24"/>
          <w:lang w:val="ru-RU"/>
        </w:rPr>
      </w:pPr>
    </w:p>
    <w:p w14:paraId="00000001" w14:textId="0149ED8E" w:rsidR="00377EE1" w:rsidRPr="00C469C0" w:rsidRDefault="00522B89">
      <w:pPr>
        <w:numPr>
          <w:ilvl w:val="0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 xml:space="preserve">Выручка. Желательно по номенклатурным группам. Например, золото, серебро, бижутерия — на случай выборочной отмены НДС, применения дробления. Если есть своя какая-то аналитика с </w:t>
      </w:r>
      <w:proofErr w:type="spellStart"/>
      <w:r w:rsidRPr="00C469C0">
        <w:rPr>
          <w:rFonts w:asciiTheme="minorHAnsi" w:eastAsia="Roboto" w:hAnsiTheme="minorHAnsi" w:cs="Roboto"/>
          <w:sz w:val="24"/>
          <w:szCs w:val="24"/>
        </w:rPr>
        <w:t>бОльшим</w:t>
      </w:r>
      <w:proofErr w:type="spellEnd"/>
      <w:r w:rsidRPr="00C469C0">
        <w:rPr>
          <w:rFonts w:asciiTheme="minorHAnsi" w:eastAsia="Roboto" w:hAnsiTheme="minorHAnsi" w:cs="Roboto"/>
          <w:sz w:val="24"/>
          <w:szCs w:val="24"/>
        </w:rPr>
        <w:t xml:space="preserve"> составом групп — еще лучше, надо брать ее. </w:t>
      </w:r>
    </w:p>
    <w:p w14:paraId="00000002" w14:textId="675A1FF5" w:rsidR="00377EE1" w:rsidRPr="00C469C0" w:rsidRDefault="00522B89">
      <w:pPr>
        <w:numPr>
          <w:ilvl w:val="0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 xml:space="preserve">Усредненная наценка, также по </w:t>
      </w:r>
      <w:r w:rsidR="00EF4210">
        <w:rPr>
          <w:rFonts w:asciiTheme="minorHAnsi" w:eastAsia="Roboto" w:hAnsiTheme="minorHAnsi" w:cs="Roboto"/>
          <w:sz w:val="24"/>
          <w:szCs w:val="24"/>
          <w:lang w:val="ru-RU"/>
        </w:rPr>
        <w:t xml:space="preserve">номенклатурным </w:t>
      </w:r>
      <w:bookmarkStart w:id="0" w:name="_GoBack"/>
      <w:bookmarkEnd w:id="0"/>
      <w:r w:rsidRPr="00C469C0">
        <w:rPr>
          <w:rFonts w:asciiTheme="minorHAnsi" w:eastAsia="Roboto" w:hAnsiTheme="minorHAnsi" w:cs="Roboto"/>
          <w:sz w:val="24"/>
          <w:szCs w:val="24"/>
        </w:rPr>
        <w:t xml:space="preserve">группам. </w:t>
      </w:r>
    </w:p>
    <w:p w14:paraId="00000003" w14:textId="7A1A2EF1" w:rsidR="00377EE1" w:rsidRPr="00C469C0" w:rsidRDefault="00522B89" w:rsidP="00262BF7">
      <w:pPr>
        <w:numPr>
          <w:ilvl w:val="0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Доля скупки</w:t>
      </w:r>
      <w:r w:rsidR="00262BF7">
        <w:rPr>
          <w:rFonts w:asciiTheme="minorHAnsi" w:eastAsia="Roboto" w:hAnsiTheme="minorHAnsi" w:cs="Roboto"/>
          <w:sz w:val="24"/>
          <w:szCs w:val="24"/>
          <w:lang w:val="ru-RU"/>
        </w:rPr>
        <w:t xml:space="preserve"> </w:t>
      </w:r>
      <w:r w:rsidRPr="00C469C0">
        <w:rPr>
          <w:rFonts w:asciiTheme="minorHAnsi" w:eastAsia="Roboto" w:hAnsiTheme="minorHAnsi" w:cs="Roboto"/>
          <w:sz w:val="24"/>
          <w:szCs w:val="24"/>
        </w:rPr>
        <w:t>(включая покупку у ломбардов)</w:t>
      </w:r>
      <w:r w:rsidR="00262BF7" w:rsidRPr="00262BF7">
        <w:t xml:space="preserve"> </w:t>
      </w:r>
      <w:r w:rsidR="00262BF7" w:rsidRPr="00262BF7">
        <w:rPr>
          <w:rFonts w:asciiTheme="minorHAnsi" w:eastAsia="Roboto" w:hAnsiTheme="minorHAnsi" w:cs="Roboto"/>
          <w:sz w:val="24"/>
          <w:szCs w:val="24"/>
        </w:rPr>
        <w:t>от стоимости закупки</w:t>
      </w:r>
      <w:r w:rsidRPr="00C469C0">
        <w:rPr>
          <w:rFonts w:asciiTheme="minorHAnsi" w:eastAsia="Roboto" w:hAnsiTheme="minorHAnsi" w:cs="Roboto"/>
          <w:sz w:val="24"/>
          <w:szCs w:val="24"/>
        </w:rPr>
        <w:t xml:space="preserve">. </w:t>
      </w:r>
    </w:p>
    <w:p w14:paraId="00000004" w14:textId="77777777" w:rsidR="00377EE1" w:rsidRPr="00C469C0" w:rsidRDefault="00522B89">
      <w:pPr>
        <w:numPr>
          <w:ilvl w:val="0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 xml:space="preserve">Сумма запасов, с делением на группы: </w:t>
      </w:r>
    </w:p>
    <w:p w14:paraId="00000005" w14:textId="77777777" w:rsidR="00377EE1" w:rsidRPr="00C469C0" w:rsidRDefault="00522B89">
      <w:pPr>
        <w:numPr>
          <w:ilvl w:val="1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сумма запасов, поставленная за последние три года со счетами-фактурами</w:t>
      </w:r>
    </w:p>
    <w:p w14:paraId="00000006" w14:textId="77777777" w:rsidR="00377EE1" w:rsidRPr="00C469C0" w:rsidRDefault="00522B89">
      <w:pPr>
        <w:numPr>
          <w:ilvl w:val="1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сумма запасов, поставленная более трех лет назад со счетами-фак</w:t>
      </w:r>
      <w:r w:rsidRPr="00C469C0">
        <w:rPr>
          <w:rFonts w:asciiTheme="minorHAnsi" w:eastAsia="Roboto" w:hAnsiTheme="minorHAnsi" w:cs="Roboto"/>
          <w:sz w:val="24"/>
          <w:szCs w:val="24"/>
        </w:rPr>
        <w:t>турами</w:t>
      </w:r>
    </w:p>
    <w:p w14:paraId="00000007" w14:textId="77777777" w:rsidR="00377EE1" w:rsidRPr="00C469C0" w:rsidRDefault="00522B89">
      <w:pPr>
        <w:numPr>
          <w:ilvl w:val="1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сумма запасов, поставленная без счетов-фактур</w:t>
      </w:r>
    </w:p>
    <w:p w14:paraId="00000008" w14:textId="77777777" w:rsidR="00377EE1" w:rsidRPr="00C469C0" w:rsidRDefault="00522B89">
      <w:pPr>
        <w:numPr>
          <w:ilvl w:val="0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Приведенная сумма запасов — пересчет суммы запасов в лом по текущим рыночным ценам — стоимость сдачи запасов в ломбард.</w:t>
      </w:r>
    </w:p>
    <w:p w14:paraId="00000009" w14:textId="77777777" w:rsidR="00377EE1" w:rsidRPr="00C469C0" w:rsidRDefault="00522B89">
      <w:pPr>
        <w:numPr>
          <w:ilvl w:val="0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Наличие иных ценных активов (сумма), от которых необходимо будет избавиться при зак</w:t>
      </w:r>
      <w:r w:rsidRPr="00C469C0">
        <w:rPr>
          <w:rFonts w:asciiTheme="minorHAnsi" w:eastAsia="Roboto" w:hAnsiTheme="minorHAnsi" w:cs="Roboto"/>
          <w:sz w:val="24"/>
          <w:szCs w:val="24"/>
        </w:rPr>
        <w:t xml:space="preserve">рытии бизнеса — оборудование, помещения, товарные знаки, мебель. </w:t>
      </w:r>
    </w:p>
    <w:p w14:paraId="0000000A" w14:textId="4998E233" w:rsidR="00377EE1" w:rsidRPr="00C469C0" w:rsidRDefault="00522B89">
      <w:pPr>
        <w:numPr>
          <w:ilvl w:val="0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Прочие затраты (аренда, коммунальные, зарплата</w:t>
      </w:r>
      <w:r w:rsidR="00EF4210">
        <w:rPr>
          <w:rFonts w:asciiTheme="minorHAnsi" w:eastAsia="Roboto" w:hAnsiTheme="minorHAnsi" w:cs="Roboto"/>
          <w:sz w:val="24"/>
          <w:szCs w:val="24"/>
          <w:lang w:val="ru-RU"/>
        </w:rPr>
        <w:t xml:space="preserve"> с налогами</w:t>
      </w:r>
      <w:r w:rsidRPr="00C469C0">
        <w:rPr>
          <w:rFonts w:asciiTheme="minorHAnsi" w:eastAsia="Roboto" w:hAnsiTheme="minorHAnsi" w:cs="Roboto"/>
          <w:sz w:val="24"/>
          <w:szCs w:val="24"/>
        </w:rPr>
        <w:t>, охрана, транспорт, иные) тоже необходимо разбить на группы:</w:t>
      </w:r>
    </w:p>
    <w:p w14:paraId="0000000B" w14:textId="77777777" w:rsidR="00377EE1" w:rsidRPr="00C469C0" w:rsidRDefault="00522B89">
      <w:pPr>
        <w:numPr>
          <w:ilvl w:val="1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с НДС;</w:t>
      </w:r>
    </w:p>
    <w:p w14:paraId="0000000C" w14:textId="6F8462D6" w:rsidR="00377EE1" w:rsidRPr="00C469C0" w:rsidRDefault="00C469C0">
      <w:pPr>
        <w:numPr>
          <w:ilvl w:val="1"/>
          <w:numId w:val="1"/>
        </w:numPr>
        <w:rPr>
          <w:rFonts w:asciiTheme="minorHAnsi" w:eastAsia="Roboto" w:hAnsiTheme="minorHAnsi" w:cs="Roboto"/>
          <w:sz w:val="24"/>
          <w:szCs w:val="24"/>
        </w:rPr>
      </w:pPr>
      <w:r w:rsidRPr="00C469C0">
        <w:rPr>
          <w:rFonts w:asciiTheme="minorHAnsi" w:eastAsia="Roboto" w:hAnsiTheme="minorHAnsi" w:cs="Roboto"/>
          <w:sz w:val="24"/>
          <w:szCs w:val="24"/>
        </w:rPr>
        <w:t>без НДС.</w:t>
      </w:r>
    </w:p>
    <w:p w14:paraId="2879679E" w14:textId="77777777" w:rsidR="0004662B" w:rsidRPr="00D3790C" w:rsidRDefault="0004662B">
      <w:pPr>
        <w:rPr>
          <w:rFonts w:asciiTheme="minorHAnsi" w:eastAsia="Roboto" w:hAnsiTheme="minorHAnsi" w:cs="Roboto"/>
          <w:sz w:val="24"/>
          <w:szCs w:val="24"/>
          <w:lang w:val="ru-RU"/>
        </w:rPr>
      </w:pPr>
    </w:p>
    <w:p w14:paraId="0000000E" w14:textId="657229F6" w:rsidR="00377EE1" w:rsidRDefault="00377EE1">
      <w:pPr>
        <w:rPr>
          <w:rFonts w:asciiTheme="minorHAnsi" w:eastAsia="Roboto" w:hAnsiTheme="minorHAnsi" w:cs="Roboto"/>
          <w:sz w:val="24"/>
          <w:szCs w:val="24"/>
        </w:rPr>
      </w:pPr>
    </w:p>
    <w:p w14:paraId="67C0C09F" w14:textId="379012DC" w:rsidR="00EF4210" w:rsidRPr="00EF4210" w:rsidRDefault="00EF4210" w:rsidP="00EF4210">
      <w:pPr>
        <w:jc w:val="center"/>
        <w:rPr>
          <w:rFonts w:asciiTheme="minorHAnsi" w:eastAsia="Roboto" w:hAnsiTheme="minorHAnsi" w:cs="Roboto"/>
          <w:sz w:val="24"/>
          <w:szCs w:val="24"/>
          <w:lang w:val="ru-RU"/>
        </w:rPr>
      </w:pPr>
    </w:p>
    <w:sectPr w:rsidR="00EF4210" w:rsidRPr="00EF421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4A76" w14:textId="77777777" w:rsidR="00522B89" w:rsidRDefault="00522B89" w:rsidP="00EF4210">
      <w:pPr>
        <w:spacing w:line="240" w:lineRule="auto"/>
      </w:pPr>
      <w:r>
        <w:separator/>
      </w:r>
    </w:p>
  </w:endnote>
  <w:endnote w:type="continuationSeparator" w:id="0">
    <w:p w14:paraId="0071EEB8" w14:textId="77777777" w:rsidR="00522B89" w:rsidRDefault="00522B89" w:rsidP="00EF4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2C744" w14:textId="77777777" w:rsidR="00522B89" w:rsidRDefault="00522B89" w:rsidP="00EF4210">
      <w:pPr>
        <w:spacing w:line="240" w:lineRule="auto"/>
      </w:pPr>
      <w:r>
        <w:separator/>
      </w:r>
    </w:p>
  </w:footnote>
  <w:footnote w:type="continuationSeparator" w:id="0">
    <w:p w14:paraId="0D5CF209" w14:textId="77777777" w:rsidR="00522B89" w:rsidRDefault="00522B89" w:rsidP="00EF4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05F1" w14:textId="0FAF37A9" w:rsidR="00EF4210" w:rsidRDefault="00EF4210">
    <w:pPr>
      <w:pStyle w:val="a6"/>
    </w:pPr>
    <w:r>
      <w:rPr>
        <w:noProof/>
        <w:lang w:val="ru-RU"/>
      </w:rPr>
      <w:drawing>
        <wp:inline distT="0" distB="0" distL="0" distR="0" wp14:anchorId="355A6182" wp14:editId="27F939ED">
          <wp:extent cx="1877739" cy="800100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645" cy="80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75144"/>
    <w:multiLevelType w:val="multilevel"/>
    <w:tmpl w:val="A7EA4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1"/>
    <w:rsid w:val="0004662B"/>
    <w:rsid w:val="00262BF7"/>
    <w:rsid w:val="00377EE1"/>
    <w:rsid w:val="00522B89"/>
    <w:rsid w:val="00C469C0"/>
    <w:rsid w:val="00D3790C"/>
    <w:rsid w:val="00E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77D8"/>
  <w15:docId w15:val="{57B62C90-C172-454B-906F-0B838890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469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42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210"/>
  </w:style>
  <w:style w:type="paragraph" w:styleId="a8">
    <w:name w:val="footer"/>
    <w:basedOn w:val="a"/>
    <w:link w:val="a9"/>
    <w:uiPriority w:val="99"/>
    <w:unhideWhenUsed/>
    <w:rsid w:val="00EF421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2022-09-02T12:08:00Z</dcterms:created>
  <dcterms:modified xsi:type="dcterms:W3CDTF">2022-09-02T12:08:00Z</dcterms:modified>
</cp:coreProperties>
</file>